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EF2E" w14:textId="77777777" w:rsidR="007453EA" w:rsidRPr="00790805" w:rsidRDefault="007453EA" w:rsidP="007453EA">
      <w:pPr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>REPUBLIKA HRVATSKA</w:t>
      </w:r>
    </w:p>
    <w:p w14:paraId="7FC27B98" w14:textId="77777777" w:rsidR="007453EA" w:rsidRPr="00790805" w:rsidRDefault="007453EA" w:rsidP="007453EA">
      <w:pPr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>OSNOVNA ŠKOLA  TRPANJ</w:t>
      </w:r>
    </w:p>
    <w:p w14:paraId="630C65C9" w14:textId="77777777" w:rsidR="007453EA" w:rsidRPr="00790805" w:rsidRDefault="007453EA" w:rsidP="007453EA">
      <w:pPr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>TRPANJ</w:t>
      </w:r>
    </w:p>
    <w:p w14:paraId="6DA9BBB0" w14:textId="61DBD02F" w:rsidR="007453EA" w:rsidRPr="00790805" w:rsidRDefault="007453EA" w:rsidP="007453EA">
      <w:pPr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 xml:space="preserve">Klasa : </w:t>
      </w:r>
      <w:r w:rsidR="00A33EAB" w:rsidRPr="00790805">
        <w:rPr>
          <w:rFonts w:ascii="Times New Roman" w:hAnsi="Times New Roman"/>
          <w:sz w:val="24"/>
          <w:szCs w:val="24"/>
        </w:rPr>
        <w:t>112-01/2</w:t>
      </w:r>
      <w:r w:rsidR="00A6335B">
        <w:rPr>
          <w:rFonts w:ascii="Times New Roman" w:hAnsi="Times New Roman"/>
          <w:sz w:val="24"/>
          <w:szCs w:val="24"/>
        </w:rPr>
        <w:t>6</w:t>
      </w:r>
      <w:r w:rsidR="00A33EAB" w:rsidRPr="00790805">
        <w:rPr>
          <w:rFonts w:ascii="Times New Roman" w:hAnsi="Times New Roman"/>
          <w:sz w:val="24"/>
          <w:szCs w:val="24"/>
        </w:rPr>
        <w:t>-0</w:t>
      </w:r>
      <w:r w:rsidR="007760C9">
        <w:rPr>
          <w:rFonts w:ascii="Times New Roman" w:hAnsi="Times New Roman"/>
          <w:sz w:val="24"/>
          <w:szCs w:val="24"/>
        </w:rPr>
        <w:t>2</w:t>
      </w:r>
      <w:r w:rsidR="00A33EAB" w:rsidRPr="00790805">
        <w:rPr>
          <w:rFonts w:ascii="Times New Roman" w:hAnsi="Times New Roman"/>
          <w:sz w:val="24"/>
          <w:szCs w:val="24"/>
        </w:rPr>
        <w:t>/</w:t>
      </w:r>
      <w:r w:rsidR="00A6335B">
        <w:rPr>
          <w:rFonts w:ascii="Times New Roman" w:hAnsi="Times New Roman"/>
          <w:sz w:val="24"/>
          <w:szCs w:val="24"/>
        </w:rPr>
        <w:t>1</w:t>
      </w:r>
    </w:p>
    <w:p w14:paraId="23924FD1" w14:textId="0C53BD93" w:rsidR="007453EA" w:rsidRPr="00790805" w:rsidRDefault="007453EA" w:rsidP="007453E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90805">
        <w:rPr>
          <w:rFonts w:ascii="Times New Roman" w:hAnsi="Times New Roman"/>
          <w:b/>
          <w:sz w:val="24"/>
          <w:szCs w:val="24"/>
        </w:rPr>
        <w:t>Ur.broj</w:t>
      </w:r>
      <w:proofErr w:type="spellEnd"/>
      <w:r w:rsidRPr="00790805">
        <w:rPr>
          <w:rFonts w:ascii="Times New Roman" w:hAnsi="Times New Roman"/>
          <w:b/>
          <w:sz w:val="24"/>
          <w:szCs w:val="24"/>
        </w:rPr>
        <w:t xml:space="preserve"> : </w:t>
      </w:r>
      <w:r w:rsidR="00C45826" w:rsidRPr="00790805">
        <w:rPr>
          <w:rFonts w:ascii="Times New Roman" w:hAnsi="Times New Roman"/>
          <w:sz w:val="24"/>
          <w:szCs w:val="24"/>
        </w:rPr>
        <w:t>2117-29-01-2</w:t>
      </w:r>
      <w:r w:rsidR="00A6335B">
        <w:rPr>
          <w:rFonts w:ascii="Times New Roman" w:hAnsi="Times New Roman"/>
          <w:sz w:val="24"/>
          <w:szCs w:val="24"/>
        </w:rPr>
        <w:t>6</w:t>
      </w:r>
      <w:r w:rsidR="00C45826" w:rsidRPr="00790805">
        <w:rPr>
          <w:rFonts w:ascii="Times New Roman" w:hAnsi="Times New Roman"/>
          <w:sz w:val="24"/>
          <w:szCs w:val="24"/>
        </w:rPr>
        <w:t>-</w:t>
      </w:r>
      <w:r w:rsidR="00A6335B">
        <w:rPr>
          <w:rFonts w:ascii="Times New Roman" w:hAnsi="Times New Roman"/>
          <w:sz w:val="24"/>
          <w:szCs w:val="24"/>
        </w:rPr>
        <w:t>4</w:t>
      </w:r>
    </w:p>
    <w:p w14:paraId="3F0CC896" w14:textId="2DF3801B" w:rsidR="007453EA" w:rsidRPr="00790805" w:rsidRDefault="00C91C20" w:rsidP="00AC7357">
      <w:pPr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 xml:space="preserve">U Trpnju, </w:t>
      </w:r>
      <w:r w:rsidR="00655FF7">
        <w:rPr>
          <w:rFonts w:ascii="Times New Roman" w:hAnsi="Times New Roman"/>
          <w:b/>
          <w:sz w:val="24"/>
          <w:szCs w:val="24"/>
        </w:rPr>
        <w:t>10</w:t>
      </w:r>
      <w:r w:rsidR="007453EA" w:rsidRPr="00790805">
        <w:rPr>
          <w:rFonts w:ascii="Times New Roman" w:hAnsi="Times New Roman"/>
          <w:b/>
          <w:sz w:val="24"/>
          <w:szCs w:val="24"/>
        </w:rPr>
        <w:t xml:space="preserve">. </w:t>
      </w:r>
      <w:r w:rsidR="00655FF7">
        <w:rPr>
          <w:rFonts w:ascii="Times New Roman" w:hAnsi="Times New Roman"/>
          <w:b/>
          <w:sz w:val="24"/>
          <w:szCs w:val="24"/>
        </w:rPr>
        <w:t>travnja</w:t>
      </w:r>
      <w:r w:rsidR="00CC1A8A">
        <w:rPr>
          <w:rFonts w:ascii="Times New Roman" w:hAnsi="Times New Roman"/>
          <w:b/>
          <w:sz w:val="24"/>
          <w:szCs w:val="24"/>
        </w:rPr>
        <w:t xml:space="preserve"> </w:t>
      </w:r>
      <w:r w:rsidR="007453EA" w:rsidRPr="00790805">
        <w:rPr>
          <w:rFonts w:ascii="Times New Roman" w:hAnsi="Times New Roman"/>
          <w:b/>
          <w:sz w:val="24"/>
          <w:szCs w:val="24"/>
        </w:rPr>
        <w:t xml:space="preserve"> 202</w:t>
      </w:r>
      <w:r w:rsidR="00655FF7">
        <w:rPr>
          <w:rFonts w:ascii="Times New Roman" w:hAnsi="Times New Roman"/>
          <w:b/>
          <w:sz w:val="24"/>
          <w:szCs w:val="24"/>
        </w:rPr>
        <w:t>6</w:t>
      </w:r>
      <w:r w:rsidR="007453EA" w:rsidRPr="00790805">
        <w:rPr>
          <w:rFonts w:ascii="Times New Roman" w:hAnsi="Times New Roman"/>
          <w:b/>
          <w:sz w:val="24"/>
          <w:szCs w:val="24"/>
        </w:rPr>
        <w:t xml:space="preserve">. </w:t>
      </w:r>
      <w:r w:rsidR="00B96BB0" w:rsidRPr="00790805">
        <w:rPr>
          <w:rFonts w:ascii="Times New Roman" w:hAnsi="Times New Roman"/>
          <w:b/>
          <w:sz w:val="24"/>
          <w:szCs w:val="24"/>
        </w:rPr>
        <w:t>g</w:t>
      </w:r>
      <w:r w:rsidR="007453EA" w:rsidRPr="00790805">
        <w:rPr>
          <w:rFonts w:ascii="Times New Roman" w:hAnsi="Times New Roman"/>
          <w:b/>
          <w:sz w:val="24"/>
          <w:szCs w:val="24"/>
        </w:rPr>
        <w:t>odine</w:t>
      </w:r>
    </w:p>
    <w:p w14:paraId="4F014D16" w14:textId="77777777" w:rsidR="001460D2" w:rsidRPr="00790805" w:rsidRDefault="001460D2" w:rsidP="004424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5B4F14" w14:textId="507BAB7A" w:rsidR="001460D2" w:rsidRPr="00790805" w:rsidRDefault="001460D2" w:rsidP="004424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0805">
        <w:rPr>
          <w:rFonts w:ascii="Times New Roman" w:hAnsi="Times New Roman"/>
          <w:bCs/>
          <w:sz w:val="24"/>
          <w:szCs w:val="24"/>
        </w:rPr>
        <w:t xml:space="preserve">Na temelju čl.9.,13. i 14. </w:t>
      </w:r>
      <w:bookmarkStart w:id="0" w:name="_Hlk180566513"/>
      <w:r w:rsidRPr="00790805">
        <w:rPr>
          <w:rFonts w:ascii="Times New Roman" w:hAnsi="Times New Roman"/>
          <w:bCs/>
          <w:sz w:val="24"/>
          <w:szCs w:val="24"/>
        </w:rPr>
        <w:t>Pravilnika o postupku zapošljavanja te procjeni i vrednovanju kandidata za zapošljavanje ( u daljnjem tekstu: Pravilnik),Povjerenstvo za procjenu i vrednovanje kandidata za zapošljavanje ( u dal</w:t>
      </w:r>
      <w:r w:rsidR="005E1E06">
        <w:rPr>
          <w:rFonts w:ascii="Times New Roman" w:hAnsi="Times New Roman"/>
          <w:bCs/>
          <w:sz w:val="24"/>
          <w:szCs w:val="24"/>
        </w:rPr>
        <w:t>j</w:t>
      </w:r>
      <w:r w:rsidRPr="00790805">
        <w:rPr>
          <w:rFonts w:ascii="Times New Roman" w:hAnsi="Times New Roman"/>
          <w:bCs/>
          <w:sz w:val="24"/>
          <w:szCs w:val="24"/>
        </w:rPr>
        <w:t>njem tekstu: Povjerenstvo) donosi sljedeću:</w:t>
      </w:r>
      <w:bookmarkEnd w:id="0"/>
    </w:p>
    <w:p w14:paraId="0C22B083" w14:textId="77777777" w:rsidR="001460D2" w:rsidRPr="00790805" w:rsidRDefault="001460D2" w:rsidP="004424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0F0410" w14:textId="79CF9DE5" w:rsidR="00204957" w:rsidRPr="00790805" w:rsidRDefault="001460D2" w:rsidP="004424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 xml:space="preserve">                                                         O D L U K U</w:t>
      </w:r>
    </w:p>
    <w:p w14:paraId="1AC5F969" w14:textId="05872D55" w:rsidR="00442419" w:rsidRPr="00790805" w:rsidRDefault="001460D2" w:rsidP="004424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805">
        <w:rPr>
          <w:rFonts w:ascii="Times New Roman" w:hAnsi="Times New Roman"/>
          <w:b/>
          <w:sz w:val="24"/>
          <w:szCs w:val="24"/>
        </w:rPr>
        <w:t xml:space="preserve">                                      o načinu procjene /testiranja kandidata</w:t>
      </w:r>
    </w:p>
    <w:p w14:paraId="37FE037E" w14:textId="77777777" w:rsidR="00442419" w:rsidRPr="00790805" w:rsidRDefault="00442419" w:rsidP="00442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5048E" w14:textId="29DB2407" w:rsidR="00D3392E" w:rsidRPr="00790805" w:rsidRDefault="003D7D74" w:rsidP="004424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790805">
        <w:rPr>
          <w:rFonts w:ascii="Times New Roman" w:hAnsi="Times New Roman"/>
          <w:b/>
          <w:bCs/>
          <w:sz w:val="24"/>
          <w:szCs w:val="24"/>
        </w:rPr>
        <w:t xml:space="preserve">  I.</w:t>
      </w:r>
    </w:p>
    <w:p w14:paraId="136756DF" w14:textId="556ABB16" w:rsidR="00D3392E" w:rsidRPr="00790805" w:rsidRDefault="00D3392E" w:rsidP="00442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 xml:space="preserve">Temeljem natječaja za zasnivanje radnog odnosa na radnom mjestu: </w:t>
      </w:r>
      <w:r w:rsidR="00655FF7">
        <w:rPr>
          <w:lang w:val="sv-SE"/>
        </w:rPr>
        <w:t>operativnog djelatnika za sigurnost i zaštitu</w:t>
      </w:r>
      <w:r w:rsidR="00655FF7" w:rsidRPr="00790805">
        <w:rPr>
          <w:rFonts w:ascii="Times New Roman" w:hAnsi="Times New Roman"/>
          <w:sz w:val="24"/>
          <w:szCs w:val="24"/>
        </w:rPr>
        <w:t xml:space="preserve"> </w:t>
      </w:r>
      <w:r w:rsidRPr="00790805">
        <w:rPr>
          <w:rFonts w:ascii="Times New Roman" w:hAnsi="Times New Roman"/>
          <w:sz w:val="24"/>
          <w:szCs w:val="24"/>
        </w:rPr>
        <w:t>1 izvršitelj/</w:t>
      </w:r>
      <w:proofErr w:type="spellStart"/>
      <w:r w:rsidRPr="00790805">
        <w:rPr>
          <w:rFonts w:ascii="Times New Roman" w:hAnsi="Times New Roman"/>
          <w:sz w:val="24"/>
          <w:szCs w:val="24"/>
        </w:rPr>
        <w:t>ica</w:t>
      </w:r>
      <w:proofErr w:type="spellEnd"/>
      <w:r w:rsidRPr="00790805">
        <w:rPr>
          <w:rFonts w:ascii="Times New Roman" w:hAnsi="Times New Roman"/>
          <w:sz w:val="24"/>
          <w:szCs w:val="24"/>
        </w:rPr>
        <w:t xml:space="preserve"> </w:t>
      </w:r>
      <w:bookmarkStart w:id="1" w:name="_Hlk180566637"/>
      <w:r w:rsidRPr="00790805">
        <w:rPr>
          <w:rFonts w:ascii="Times New Roman" w:hAnsi="Times New Roman"/>
          <w:sz w:val="24"/>
          <w:szCs w:val="24"/>
        </w:rPr>
        <w:t xml:space="preserve">s punim radnim vremenom ( </w:t>
      </w:r>
      <w:r w:rsidR="00655FF7">
        <w:rPr>
          <w:rFonts w:ascii="Times New Roman" w:hAnsi="Times New Roman"/>
          <w:sz w:val="24"/>
          <w:szCs w:val="24"/>
        </w:rPr>
        <w:t xml:space="preserve">40 </w:t>
      </w:r>
      <w:r w:rsidRPr="00790805">
        <w:rPr>
          <w:rFonts w:ascii="Times New Roman" w:hAnsi="Times New Roman"/>
          <w:sz w:val="24"/>
          <w:szCs w:val="24"/>
        </w:rPr>
        <w:t xml:space="preserve">sati ukupnog tjednog radnog vremena ) na neodređeno vrijeme, objavljenog dana </w:t>
      </w:r>
      <w:r w:rsidR="00655FF7">
        <w:rPr>
          <w:rFonts w:ascii="Times New Roman" w:hAnsi="Times New Roman"/>
          <w:sz w:val="24"/>
          <w:szCs w:val="24"/>
        </w:rPr>
        <w:t>27</w:t>
      </w:r>
      <w:r w:rsidRPr="00790805">
        <w:rPr>
          <w:rFonts w:ascii="Times New Roman" w:hAnsi="Times New Roman"/>
          <w:sz w:val="24"/>
          <w:szCs w:val="24"/>
        </w:rPr>
        <w:t>.</w:t>
      </w:r>
      <w:r w:rsidR="00CC1A8A">
        <w:rPr>
          <w:rFonts w:ascii="Times New Roman" w:hAnsi="Times New Roman"/>
          <w:sz w:val="24"/>
          <w:szCs w:val="24"/>
        </w:rPr>
        <w:t xml:space="preserve"> </w:t>
      </w:r>
      <w:r w:rsidR="00655FF7">
        <w:rPr>
          <w:rFonts w:ascii="Times New Roman" w:hAnsi="Times New Roman"/>
          <w:sz w:val="24"/>
          <w:szCs w:val="24"/>
        </w:rPr>
        <w:t>ožujka</w:t>
      </w:r>
      <w:r w:rsidRPr="00790805">
        <w:rPr>
          <w:rFonts w:ascii="Times New Roman" w:hAnsi="Times New Roman"/>
          <w:sz w:val="24"/>
          <w:szCs w:val="24"/>
        </w:rPr>
        <w:t xml:space="preserve"> 202</w:t>
      </w:r>
      <w:r w:rsidR="00655FF7">
        <w:rPr>
          <w:rFonts w:ascii="Times New Roman" w:hAnsi="Times New Roman"/>
          <w:sz w:val="24"/>
          <w:szCs w:val="24"/>
        </w:rPr>
        <w:t>6</w:t>
      </w:r>
      <w:r w:rsidRPr="00790805">
        <w:rPr>
          <w:rFonts w:ascii="Times New Roman" w:hAnsi="Times New Roman"/>
          <w:sz w:val="24"/>
          <w:szCs w:val="24"/>
        </w:rPr>
        <w:t>. godine objavljen je na oglasnoj ploči HZZ-a i oglasnoj ploči i web stranici Osnovne škole Trpanj.</w:t>
      </w:r>
      <w:bookmarkEnd w:id="1"/>
      <w:r w:rsidR="00472412">
        <w:rPr>
          <w:rFonts w:ascii="Times New Roman" w:hAnsi="Times New Roman"/>
          <w:sz w:val="24"/>
          <w:szCs w:val="24"/>
        </w:rPr>
        <w:t xml:space="preserve"> </w:t>
      </w:r>
      <w:r w:rsidR="003D7D74" w:rsidRPr="00790805">
        <w:rPr>
          <w:rFonts w:ascii="Times New Roman" w:hAnsi="Times New Roman"/>
          <w:sz w:val="24"/>
          <w:szCs w:val="24"/>
        </w:rPr>
        <w:t>Povjerenstvo je odlučilo da će svi kandidati koji su pravodobno dostavili potpunu prijavu sa svim prilozima odnosno ispravama i koji ispunjavaju uvjete natječaja,</w:t>
      </w:r>
      <w:r w:rsidR="00472412">
        <w:rPr>
          <w:rFonts w:ascii="Times New Roman" w:hAnsi="Times New Roman"/>
          <w:sz w:val="24"/>
          <w:szCs w:val="24"/>
        </w:rPr>
        <w:t xml:space="preserve"> </w:t>
      </w:r>
      <w:r w:rsidR="003D7D74" w:rsidRPr="00790805">
        <w:rPr>
          <w:rFonts w:ascii="Times New Roman" w:hAnsi="Times New Roman"/>
          <w:sz w:val="24"/>
          <w:szCs w:val="24"/>
        </w:rPr>
        <w:t>odnosno Zakonske uvjete za zasnivanje radnog odnosa</w:t>
      </w:r>
      <w:bookmarkStart w:id="2" w:name="_Hlk180565499"/>
      <w:r w:rsidR="007F2DD1">
        <w:rPr>
          <w:rFonts w:ascii="Times New Roman" w:hAnsi="Times New Roman"/>
          <w:sz w:val="24"/>
          <w:szCs w:val="24"/>
        </w:rPr>
        <w:t>.</w:t>
      </w:r>
      <w:r w:rsidR="00CA2CA3">
        <w:rPr>
          <w:rFonts w:ascii="Times New Roman" w:hAnsi="Times New Roman"/>
          <w:sz w:val="24"/>
          <w:szCs w:val="24"/>
        </w:rPr>
        <w:t xml:space="preserve"> </w:t>
      </w:r>
      <w:r w:rsidR="007F2DD1">
        <w:rPr>
          <w:rFonts w:ascii="Times New Roman" w:hAnsi="Times New Roman"/>
          <w:sz w:val="24"/>
          <w:szCs w:val="24"/>
        </w:rPr>
        <w:t>K</w:t>
      </w:r>
      <w:r w:rsidR="00CB2E3C">
        <w:rPr>
          <w:rFonts w:ascii="Times New Roman" w:hAnsi="Times New Roman"/>
          <w:sz w:val="24"/>
          <w:szCs w:val="24"/>
        </w:rPr>
        <w:t xml:space="preserve">andidati će </w:t>
      </w:r>
      <w:r w:rsidR="00FB0E04">
        <w:rPr>
          <w:rFonts w:ascii="Times New Roman" w:hAnsi="Times New Roman"/>
          <w:sz w:val="24"/>
          <w:szCs w:val="24"/>
        </w:rPr>
        <w:t xml:space="preserve">imati </w:t>
      </w:r>
      <w:r w:rsidR="00CB2E3C">
        <w:rPr>
          <w:rFonts w:ascii="Times New Roman" w:hAnsi="Times New Roman"/>
          <w:sz w:val="24"/>
          <w:szCs w:val="24"/>
        </w:rPr>
        <w:t xml:space="preserve"> usmeni intervju.</w:t>
      </w:r>
    </w:p>
    <w:bookmarkEnd w:id="2"/>
    <w:p w14:paraId="5D5FDB93" w14:textId="77777777" w:rsidR="00D3392E" w:rsidRPr="00790805" w:rsidRDefault="00D3392E" w:rsidP="004424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DA0C83" w14:textId="77777777" w:rsidR="00D3392E" w:rsidRPr="00790805" w:rsidRDefault="00D3392E" w:rsidP="004424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D8C427" w14:textId="2FA6A1AE" w:rsidR="00442419" w:rsidRPr="00790805" w:rsidRDefault="00442419" w:rsidP="004424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>Procjena odnosno testiranje kandidata prijavlje</w:t>
      </w:r>
      <w:r w:rsidR="0049500B" w:rsidRPr="00790805">
        <w:rPr>
          <w:rFonts w:ascii="Times New Roman" w:hAnsi="Times New Roman"/>
          <w:sz w:val="24"/>
          <w:szCs w:val="24"/>
        </w:rPr>
        <w:t xml:space="preserve">nih na natječaj objavljen dana </w:t>
      </w:r>
      <w:r w:rsidR="00655FF7">
        <w:rPr>
          <w:rFonts w:ascii="Times New Roman" w:hAnsi="Times New Roman"/>
          <w:sz w:val="24"/>
          <w:szCs w:val="24"/>
        </w:rPr>
        <w:t>27</w:t>
      </w:r>
      <w:r w:rsidR="007453EA" w:rsidRPr="00790805">
        <w:rPr>
          <w:rFonts w:ascii="Times New Roman" w:hAnsi="Times New Roman"/>
          <w:sz w:val="24"/>
          <w:szCs w:val="24"/>
        </w:rPr>
        <w:t>.</w:t>
      </w:r>
      <w:r w:rsidR="00655FF7">
        <w:rPr>
          <w:rFonts w:ascii="Times New Roman" w:hAnsi="Times New Roman"/>
          <w:sz w:val="24"/>
          <w:szCs w:val="24"/>
        </w:rPr>
        <w:t xml:space="preserve"> ožujka</w:t>
      </w:r>
      <w:r w:rsidRPr="00790805">
        <w:rPr>
          <w:rFonts w:ascii="Times New Roman" w:hAnsi="Times New Roman"/>
          <w:sz w:val="24"/>
          <w:szCs w:val="24"/>
        </w:rPr>
        <w:t xml:space="preserve"> 202</w:t>
      </w:r>
      <w:r w:rsidR="00655FF7">
        <w:rPr>
          <w:rFonts w:ascii="Times New Roman" w:hAnsi="Times New Roman"/>
          <w:sz w:val="24"/>
          <w:szCs w:val="24"/>
        </w:rPr>
        <w:t>6</w:t>
      </w:r>
      <w:r w:rsidRPr="00790805">
        <w:rPr>
          <w:rFonts w:ascii="Times New Roman" w:hAnsi="Times New Roman"/>
          <w:sz w:val="24"/>
          <w:szCs w:val="24"/>
        </w:rPr>
        <w:t xml:space="preserve">. godine na mrežnoj stranici i oglasnoj ploči Škole te mrežnim stranicama i oglasnim pločama Hrvatskog zavoda za zapošljavanje za zasnivanje radnog odnosa na radnom mjestu </w:t>
      </w:r>
      <w:r w:rsidR="00655FF7">
        <w:rPr>
          <w:lang w:val="sv-SE"/>
        </w:rPr>
        <w:t>operativnog djelatnika za sigurnost i zaštitu</w:t>
      </w:r>
      <w:r w:rsidR="00655FF7" w:rsidRPr="00790805">
        <w:rPr>
          <w:rFonts w:ascii="Times New Roman" w:hAnsi="Times New Roman"/>
          <w:sz w:val="24"/>
          <w:szCs w:val="24"/>
        </w:rPr>
        <w:t xml:space="preserve"> </w:t>
      </w:r>
      <w:r w:rsidRPr="00790805">
        <w:rPr>
          <w:rFonts w:ascii="Times New Roman" w:hAnsi="Times New Roman"/>
          <w:sz w:val="24"/>
          <w:szCs w:val="24"/>
        </w:rPr>
        <w:t xml:space="preserve">na </w:t>
      </w:r>
      <w:r w:rsidR="00CD41F0" w:rsidRPr="00790805">
        <w:rPr>
          <w:rFonts w:ascii="Times New Roman" w:hAnsi="Times New Roman"/>
          <w:sz w:val="24"/>
          <w:szCs w:val="24"/>
        </w:rPr>
        <w:t>ne</w:t>
      </w:r>
      <w:r w:rsidRPr="00790805">
        <w:rPr>
          <w:rFonts w:ascii="Times New Roman" w:hAnsi="Times New Roman"/>
          <w:sz w:val="24"/>
          <w:szCs w:val="24"/>
        </w:rPr>
        <w:t xml:space="preserve">određeno puno radno vrijeme od </w:t>
      </w:r>
      <w:r w:rsidR="006D56EA" w:rsidRPr="00790805">
        <w:rPr>
          <w:rFonts w:ascii="Times New Roman" w:hAnsi="Times New Roman"/>
          <w:sz w:val="24"/>
          <w:szCs w:val="24"/>
        </w:rPr>
        <w:t xml:space="preserve"> ukupno </w:t>
      </w:r>
      <w:r w:rsidR="00655FF7">
        <w:rPr>
          <w:rFonts w:ascii="Times New Roman" w:hAnsi="Times New Roman"/>
          <w:sz w:val="24"/>
          <w:szCs w:val="24"/>
        </w:rPr>
        <w:t>40</w:t>
      </w:r>
      <w:r w:rsidRPr="00790805">
        <w:rPr>
          <w:rFonts w:ascii="Times New Roman" w:hAnsi="Times New Roman"/>
          <w:sz w:val="24"/>
          <w:szCs w:val="24"/>
        </w:rPr>
        <w:t xml:space="preserve"> sati tjedno vršit će se </w:t>
      </w:r>
      <w:r w:rsidR="007F2DD1" w:rsidRPr="00790805">
        <w:rPr>
          <w:rFonts w:ascii="Times New Roman" w:hAnsi="Times New Roman"/>
          <w:sz w:val="24"/>
          <w:szCs w:val="24"/>
        </w:rPr>
        <w:t xml:space="preserve">usmenim razgovorom kandidata s članovima </w:t>
      </w:r>
      <w:proofErr w:type="spellStart"/>
      <w:r w:rsidR="007F2DD1" w:rsidRPr="00790805">
        <w:rPr>
          <w:rFonts w:ascii="Times New Roman" w:hAnsi="Times New Roman"/>
          <w:sz w:val="24"/>
          <w:szCs w:val="24"/>
        </w:rPr>
        <w:t>Povjerenstva.</w:t>
      </w:r>
      <w:r w:rsidRPr="00790805">
        <w:rPr>
          <w:rFonts w:ascii="Times New Roman" w:hAnsi="Times New Roman"/>
          <w:sz w:val="24"/>
          <w:szCs w:val="24"/>
        </w:rPr>
        <w:t>i</w:t>
      </w:r>
      <w:proofErr w:type="spellEnd"/>
      <w:r w:rsidRPr="00790805">
        <w:rPr>
          <w:rFonts w:ascii="Times New Roman" w:hAnsi="Times New Roman"/>
          <w:sz w:val="24"/>
          <w:szCs w:val="24"/>
        </w:rPr>
        <w:t xml:space="preserve"> vrednovanjem kandidata iz područja poznavanja propisa koji se odnose </w:t>
      </w:r>
      <w:r w:rsidR="007F2DD1">
        <w:rPr>
          <w:rFonts w:ascii="Times New Roman" w:hAnsi="Times New Roman"/>
          <w:sz w:val="24"/>
          <w:szCs w:val="24"/>
        </w:rPr>
        <w:t>za gore navedeno radno mjesto.</w:t>
      </w:r>
    </w:p>
    <w:p w14:paraId="64E9DBAA" w14:textId="77777777" w:rsidR="00442419" w:rsidRPr="00790805" w:rsidRDefault="00442419" w:rsidP="0044241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231D5D8" w14:textId="77777777" w:rsidR="00655FF7" w:rsidRDefault="00655FF7" w:rsidP="00655FF7">
      <w:pPr>
        <w:jc w:val="both"/>
      </w:pPr>
      <w:r>
        <w:t>Pravni i drugi izvori za pripremanje kandidata:</w:t>
      </w:r>
    </w:p>
    <w:p w14:paraId="5CE59F9A" w14:textId="77777777" w:rsidR="00655FF7" w:rsidRPr="00825864" w:rsidRDefault="00655FF7" w:rsidP="00655FF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/>
        </w:rPr>
      </w:pPr>
      <w:r>
        <w:t>Pravilnik o djelokrugu rada tajnika te administrativno-tehničkim i pomoćnim poslovima koji se obavljaju u osnovnoj školi NN 40/2014 (</w:t>
      </w:r>
      <w:hyperlink r:id="rId5" w:history="1">
        <w:r w:rsidRPr="004E39B5">
          <w:rPr>
            <w:rStyle w:val="Hyperlink"/>
          </w:rPr>
          <w:t>https://narodnenovine.nn.hr/clanci/sluzbeni/2014 03 40 713.html</w:t>
        </w:r>
      </w:hyperlink>
      <w:r>
        <w:t>)</w:t>
      </w:r>
      <w:r w:rsidRPr="00790805">
        <w:rPr>
          <w:shd w:val="clear" w:color="auto" w:fill="F5FAFD"/>
        </w:rPr>
        <w:t xml:space="preserve"> </w:t>
      </w:r>
    </w:p>
    <w:p w14:paraId="7028B281" w14:textId="77777777" w:rsidR="00655FF7" w:rsidRPr="00825864" w:rsidRDefault="00655FF7" w:rsidP="00655FF7">
      <w:pPr>
        <w:ind w:left="720"/>
        <w:contextualSpacing/>
        <w:jc w:val="both"/>
        <w:rPr>
          <w:rFonts w:eastAsia="Aptos"/>
        </w:rPr>
      </w:pPr>
    </w:p>
    <w:p w14:paraId="6454FDB7" w14:textId="77777777" w:rsidR="00655FF7" w:rsidRPr="00825864" w:rsidRDefault="00655FF7" w:rsidP="00655FF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/>
        </w:rPr>
      </w:pPr>
      <w:r>
        <w:t xml:space="preserve">Pravilnik o dopunama Pravilnika o djelokrugu rada tajnika te </w:t>
      </w:r>
      <w:proofErr w:type="spellStart"/>
      <w:r>
        <w:t>administrativnotehničkim</w:t>
      </w:r>
      <w:proofErr w:type="spellEnd"/>
      <w:r>
        <w:t xml:space="preserve"> i pomoćnim poslovima koji se obavljaju u osnovnoj školi NN 71/2025 (</w:t>
      </w:r>
      <w:hyperlink r:id="rId6" w:history="1">
        <w:r w:rsidRPr="004E39B5">
          <w:rPr>
            <w:rStyle w:val="Hyperlink"/>
          </w:rPr>
          <w:t>https://narodne-novine.nn.hr/clanci/sluzbeni/2025 04 71 925.html</w:t>
        </w:r>
      </w:hyperlink>
      <w:r>
        <w:t>)</w:t>
      </w:r>
    </w:p>
    <w:p w14:paraId="2B964341" w14:textId="77777777" w:rsidR="00655FF7" w:rsidRPr="00825864" w:rsidRDefault="00655FF7" w:rsidP="00655FF7">
      <w:pPr>
        <w:ind w:left="720"/>
        <w:contextualSpacing/>
        <w:jc w:val="both"/>
        <w:rPr>
          <w:rFonts w:eastAsia="Aptos"/>
        </w:rPr>
      </w:pPr>
    </w:p>
    <w:p w14:paraId="3E9ECC10" w14:textId="77777777" w:rsidR="00655FF7" w:rsidRPr="00825864" w:rsidRDefault="00655FF7" w:rsidP="00655FF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/>
        </w:rPr>
      </w:pPr>
      <w:r>
        <w:t>Ispravak Pravilnika o dopunama Pravilnika o djelokrugu rada tajnika te administrativno-tehničkim i pomoćnim poslovima koji se obavljaju u osnovnoj školiNN74/2025(</w:t>
      </w:r>
      <w:hyperlink r:id="rId7" w:history="1">
        <w:r w:rsidRPr="004E39B5">
          <w:rPr>
            <w:rStyle w:val="Hyperlink"/>
          </w:rPr>
          <w:t>https://narodne-novine.nn.hr/clanci/sluzbeni/2025_04_74_978.html</w:t>
        </w:r>
      </w:hyperlink>
      <w:r>
        <w:t>)</w:t>
      </w:r>
      <w:r w:rsidRPr="00790805">
        <w:rPr>
          <w:shd w:val="clear" w:color="auto" w:fill="F5FAFD"/>
        </w:rPr>
        <w:t xml:space="preserve"> </w:t>
      </w:r>
    </w:p>
    <w:p w14:paraId="6D07452C" w14:textId="77777777" w:rsidR="00655FF7" w:rsidRPr="00825864" w:rsidRDefault="00655FF7" w:rsidP="00655FF7">
      <w:pPr>
        <w:contextualSpacing/>
        <w:jc w:val="both"/>
        <w:rPr>
          <w:rFonts w:eastAsia="Aptos"/>
        </w:rPr>
      </w:pPr>
    </w:p>
    <w:p w14:paraId="4AF58E23" w14:textId="77777777" w:rsidR="00655FF7" w:rsidRPr="00A114A8" w:rsidRDefault="00655FF7" w:rsidP="00655FF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/>
        </w:rPr>
      </w:pPr>
      <w:r>
        <w:t xml:space="preserve">Kućni red u Osnovnoj školi Trpanj </w:t>
      </w:r>
      <w:hyperlink r:id="rId8" w:history="1">
        <w:r w:rsidRPr="004E39B5">
          <w:rPr>
            <w:rStyle w:val="Hyperlink"/>
          </w:rPr>
          <w:t>https://os-trpanj.skole.hr/dokumenti/zakoni-i-propisi/</w:t>
        </w:r>
      </w:hyperlink>
    </w:p>
    <w:p w14:paraId="495AB6F2" w14:textId="77777777" w:rsidR="00655FF7" w:rsidRDefault="00655FF7" w:rsidP="00655FF7">
      <w:pPr>
        <w:pStyle w:val="ListParagraph"/>
        <w:rPr>
          <w:rFonts w:eastAsia="Aptos"/>
        </w:rPr>
      </w:pPr>
    </w:p>
    <w:p w14:paraId="382940C6" w14:textId="77777777" w:rsidR="00655FF7" w:rsidRPr="00825864" w:rsidRDefault="00655FF7" w:rsidP="00655FF7">
      <w:pPr>
        <w:contextualSpacing/>
        <w:jc w:val="both"/>
        <w:rPr>
          <w:rFonts w:eastAsia="Aptos"/>
        </w:rPr>
      </w:pPr>
    </w:p>
    <w:p w14:paraId="21A6C41F" w14:textId="77777777" w:rsidR="00655FF7" w:rsidRPr="00A114A8" w:rsidRDefault="00655FF7" w:rsidP="00655FF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/>
        </w:rPr>
      </w:pPr>
      <w:r>
        <w:t>Protokol o kontroli ulaska i izlaska u školskim ustanovama (</w:t>
      </w:r>
      <w:hyperlink r:id="rId9" w:history="1">
        <w:r w:rsidRPr="004E39B5">
          <w:rPr>
            <w:rStyle w:val="Hyperlink"/>
          </w:rPr>
          <w:t>https://mzom.gov.hr/UserDocsImages/dokumenti/Obrazovanje/Protokol/Protokol-zaO-i-SS-ver-2-1-2025.pdf</w:t>
        </w:r>
      </w:hyperlink>
      <w:r>
        <w:t>)</w:t>
      </w:r>
    </w:p>
    <w:p w14:paraId="15BEAB16" w14:textId="77777777" w:rsidR="00655FF7" w:rsidRPr="00825864" w:rsidRDefault="00655FF7" w:rsidP="00655FF7">
      <w:pPr>
        <w:ind w:left="720"/>
        <w:contextualSpacing/>
        <w:jc w:val="both"/>
        <w:rPr>
          <w:rFonts w:eastAsia="Aptos"/>
        </w:rPr>
      </w:pPr>
    </w:p>
    <w:p w14:paraId="3AEB0ECE" w14:textId="77777777" w:rsidR="00237688" w:rsidRDefault="00655FF7" w:rsidP="00655FF7">
      <w:pPr>
        <w:pStyle w:val="ListParagraph"/>
      </w:pPr>
      <w:r>
        <w:t>-Interni protokol o kontroli ulaska i izlaska u OŠ Trpanj</w:t>
      </w:r>
      <w:r w:rsidR="00237688" w:rsidRPr="00237688">
        <w:t xml:space="preserve"> </w:t>
      </w:r>
    </w:p>
    <w:p w14:paraId="4EB62BF4" w14:textId="5944AE99" w:rsidR="00655FF7" w:rsidRDefault="00237688" w:rsidP="00655FF7">
      <w:pPr>
        <w:pStyle w:val="ListParagraph"/>
      </w:pPr>
      <w:r w:rsidRPr="00237688">
        <w:t>https://os-trpanj.skole.hr/dokumenti/zakoni-i-propisi/</w:t>
      </w:r>
    </w:p>
    <w:p w14:paraId="3DC11BFD" w14:textId="77777777" w:rsidR="00655FF7" w:rsidRDefault="00655FF7" w:rsidP="00655FF7">
      <w:pPr>
        <w:pStyle w:val="ListParagraph"/>
      </w:pPr>
    </w:p>
    <w:p w14:paraId="345B856A" w14:textId="6D7DC13E" w:rsidR="00655FF7" w:rsidRDefault="00655FF7" w:rsidP="00655FF7">
      <w:pPr>
        <w:pStyle w:val="ListParagraph"/>
        <w:rPr>
          <w:rFonts w:eastAsia="Aptos"/>
        </w:rPr>
      </w:pPr>
      <w:r>
        <w:t>-Elaborat o internom sustavu I provedbi uzbunjivanja, obavješ</w:t>
      </w:r>
      <w:r w:rsidR="00F63343">
        <w:t>ć</w:t>
      </w:r>
      <w:r>
        <w:t>ivanja I prijemu priopćenja  u Osnovnoj školi Trpanj</w:t>
      </w:r>
      <w:r w:rsidR="004C6691" w:rsidRPr="004C6691">
        <w:t xml:space="preserve"> https://os-trpanj.skole.hr/dokumenti/zakoni-i-propisi/</w:t>
      </w:r>
    </w:p>
    <w:p w14:paraId="3619F871" w14:textId="77777777" w:rsidR="00655FF7" w:rsidRPr="007D519B" w:rsidRDefault="00655FF7" w:rsidP="00655FF7">
      <w:pPr>
        <w:ind w:left="720"/>
        <w:contextualSpacing/>
        <w:jc w:val="both"/>
        <w:rPr>
          <w:rFonts w:eastAsia="Aptos"/>
        </w:rPr>
      </w:pPr>
    </w:p>
    <w:p w14:paraId="256229DF" w14:textId="77777777" w:rsidR="00237688" w:rsidRDefault="00655FF7" w:rsidP="00655FF7">
      <w:pPr>
        <w:jc w:val="both"/>
      </w:pPr>
      <w:r>
        <w:t xml:space="preserve">        </w:t>
      </w:r>
      <w:r w:rsidR="00FD42E3">
        <w:t xml:space="preserve">       </w:t>
      </w:r>
      <w:r>
        <w:t xml:space="preserve"> -Protokol o postupanju u slučaju nasilja među djecom i mladima </w:t>
      </w:r>
    </w:p>
    <w:p w14:paraId="0FCD5543" w14:textId="41ED2548" w:rsidR="00655FF7" w:rsidRDefault="00655FF7" w:rsidP="00655FF7">
      <w:pPr>
        <w:jc w:val="both"/>
      </w:pPr>
      <w:r>
        <w:t>(https://mrosp.gov.hr/UserDocsImages/dokumenti/Socijalna%20politika/Protokol%20 0%20postupanju%20u%20slu%C4%8Daju%20nasilja%20me%C4%91u%20djecom% 20i%20mladima.pdf)</w:t>
      </w:r>
    </w:p>
    <w:p w14:paraId="090C1F81" w14:textId="77777777" w:rsidR="00131D2A" w:rsidRPr="00790805" w:rsidRDefault="00131D2A" w:rsidP="00AC735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46C0C0B" w14:textId="0DEE5C30" w:rsidR="00DE1ACC" w:rsidRPr="00790805" w:rsidRDefault="003D7D74" w:rsidP="00DE1ACC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9080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II.</w:t>
      </w:r>
    </w:p>
    <w:p w14:paraId="591BD0DC" w14:textId="705B71EC" w:rsidR="003D7D74" w:rsidRPr="00790805" w:rsidRDefault="003D7D74" w:rsidP="00DE1AC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>Ova Odluka o načinu procjene /testiranja objavit će se na mrežnoj stranici škole navedenoj u natječaju</w:t>
      </w:r>
      <w:r w:rsidR="00790805" w:rsidRPr="00790805">
        <w:rPr>
          <w:rFonts w:ascii="Times New Roman" w:hAnsi="Times New Roman"/>
          <w:sz w:val="24"/>
          <w:szCs w:val="24"/>
        </w:rPr>
        <w:t>, a svi kandidati koji su dostavili potpunu prijavu sa svim prilozima odnosno ispravama i ispunjavaju Zakonske uvjete za zasnivanje radnog odnosa, na testiranje će biti pozvani putem elektronske pošte za kontakt koji su dostavili u prijavi na natječaj.</w:t>
      </w:r>
    </w:p>
    <w:p w14:paraId="22DF0B6B" w14:textId="77777777" w:rsidR="003D7D74" w:rsidRPr="00790805" w:rsidRDefault="003D7D74" w:rsidP="00DE1AC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6D1ECA3" w14:textId="77777777" w:rsidR="00790805" w:rsidRDefault="00DE1ACC" w:rsidP="00CD41F0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B96BB0" w:rsidRPr="00790805">
        <w:rPr>
          <w:rFonts w:ascii="Times New Roman" w:hAnsi="Times New Roman"/>
          <w:sz w:val="24"/>
          <w:szCs w:val="24"/>
        </w:rPr>
        <w:t xml:space="preserve">          </w:t>
      </w:r>
    </w:p>
    <w:p w14:paraId="2C43951A" w14:textId="2ADF627C" w:rsidR="00CD41F0" w:rsidRPr="00790805" w:rsidRDefault="00B96BB0" w:rsidP="00CD41F0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 xml:space="preserve"> </w:t>
      </w:r>
      <w:r w:rsidR="00DE1ACC" w:rsidRPr="00790805">
        <w:rPr>
          <w:rFonts w:ascii="Times New Roman" w:hAnsi="Times New Roman"/>
          <w:sz w:val="24"/>
          <w:szCs w:val="24"/>
        </w:rPr>
        <w:t>POVJERENSTVO ZA PROVEDBU NATJEČA</w:t>
      </w:r>
      <w:r w:rsidR="00CD41F0" w:rsidRPr="00790805">
        <w:rPr>
          <w:rFonts w:ascii="Times New Roman" w:hAnsi="Times New Roman"/>
          <w:sz w:val="24"/>
          <w:szCs w:val="24"/>
        </w:rPr>
        <w:t>JA</w:t>
      </w:r>
      <w:r w:rsidR="00442419" w:rsidRPr="00790805">
        <w:rPr>
          <w:rFonts w:ascii="Times New Roman" w:hAnsi="Times New Roman"/>
          <w:sz w:val="24"/>
          <w:szCs w:val="24"/>
        </w:rPr>
        <w:t xml:space="preserve">  </w:t>
      </w:r>
    </w:p>
    <w:p w14:paraId="3C1133C8" w14:textId="77777777" w:rsidR="00CD41F0" w:rsidRPr="00790805" w:rsidRDefault="00CD41F0" w:rsidP="00CD41F0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17C6343" w14:textId="37BBD618" w:rsidR="00442419" w:rsidRPr="00790805" w:rsidRDefault="00442419" w:rsidP="00CD41F0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90805">
        <w:rPr>
          <w:rFonts w:ascii="Times New Roman" w:hAnsi="Times New Roman"/>
          <w:sz w:val="24"/>
          <w:szCs w:val="24"/>
        </w:rPr>
        <w:t>Predsjednica Povjerenstva</w:t>
      </w:r>
    </w:p>
    <w:p w14:paraId="40659A47" w14:textId="1AE0D902" w:rsidR="00BE29C3" w:rsidRPr="00790805" w:rsidRDefault="00CD41F0">
      <w:pPr>
        <w:rPr>
          <w:rFonts w:ascii="Times New Roman" w:hAnsi="Times New Roman"/>
          <w:sz w:val="24"/>
          <w:szCs w:val="24"/>
        </w:rPr>
      </w:pPr>
      <w:proofErr w:type="spellStart"/>
      <w:r w:rsidRPr="00790805">
        <w:rPr>
          <w:rFonts w:ascii="Times New Roman" w:hAnsi="Times New Roman"/>
          <w:sz w:val="24"/>
          <w:szCs w:val="24"/>
        </w:rPr>
        <w:t>Franica</w:t>
      </w:r>
      <w:proofErr w:type="spellEnd"/>
      <w:r w:rsidRPr="00790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805">
        <w:rPr>
          <w:rFonts w:ascii="Times New Roman" w:hAnsi="Times New Roman"/>
          <w:sz w:val="24"/>
          <w:szCs w:val="24"/>
        </w:rPr>
        <w:t>Šunj</w:t>
      </w:r>
      <w:proofErr w:type="spellEnd"/>
      <w:r w:rsidRPr="00790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805">
        <w:rPr>
          <w:rFonts w:ascii="Times New Roman" w:hAnsi="Times New Roman"/>
          <w:sz w:val="24"/>
          <w:szCs w:val="24"/>
        </w:rPr>
        <w:t>Pezo</w:t>
      </w:r>
      <w:proofErr w:type="spellEnd"/>
    </w:p>
    <w:sectPr w:rsidR="00BE29C3" w:rsidRPr="00790805" w:rsidSect="005D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8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4BD"/>
    <w:rsid w:val="00061CF5"/>
    <w:rsid w:val="00065052"/>
    <w:rsid w:val="000827F9"/>
    <w:rsid w:val="00131D2A"/>
    <w:rsid w:val="001460D2"/>
    <w:rsid w:val="00164FEA"/>
    <w:rsid w:val="00182DA4"/>
    <w:rsid w:val="00190EE2"/>
    <w:rsid w:val="001C12B4"/>
    <w:rsid w:val="00204957"/>
    <w:rsid w:val="002116B7"/>
    <w:rsid w:val="00237688"/>
    <w:rsid w:val="002B1000"/>
    <w:rsid w:val="002F028C"/>
    <w:rsid w:val="0032279E"/>
    <w:rsid w:val="00365C42"/>
    <w:rsid w:val="003D7D74"/>
    <w:rsid w:val="00442419"/>
    <w:rsid w:val="004534BD"/>
    <w:rsid w:val="00472412"/>
    <w:rsid w:val="0049500B"/>
    <w:rsid w:val="004A7F1D"/>
    <w:rsid w:val="004C2BD9"/>
    <w:rsid w:val="004C6691"/>
    <w:rsid w:val="004E415F"/>
    <w:rsid w:val="00513BC8"/>
    <w:rsid w:val="00542918"/>
    <w:rsid w:val="00551449"/>
    <w:rsid w:val="005D0313"/>
    <w:rsid w:val="005E1E06"/>
    <w:rsid w:val="0060123F"/>
    <w:rsid w:val="006467A4"/>
    <w:rsid w:val="00655FF7"/>
    <w:rsid w:val="00673853"/>
    <w:rsid w:val="006A18F4"/>
    <w:rsid w:val="006B631F"/>
    <w:rsid w:val="006D56EA"/>
    <w:rsid w:val="006D6773"/>
    <w:rsid w:val="007453EA"/>
    <w:rsid w:val="00754AD5"/>
    <w:rsid w:val="007760C9"/>
    <w:rsid w:val="00781778"/>
    <w:rsid w:val="00790805"/>
    <w:rsid w:val="007F2DD1"/>
    <w:rsid w:val="00800F12"/>
    <w:rsid w:val="008269F7"/>
    <w:rsid w:val="00833BD5"/>
    <w:rsid w:val="00873666"/>
    <w:rsid w:val="00892FEC"/>
    <w:rsid w:val="00911380"/>
    <w:rsid w:val="009302DE"/>
    <w:rsid w:val="00976F6A"/>
    <w:rsid w:val="00A1142C"/>
    <w:rsid w:val="00A15543"/>
    <w:rsid w:val="00A33EAB"/>
    <w:rsid w:val="00A35EE6"/>
    <w:rsid w:val="00A47CAA"/>
    <w:rsid w:val="00A6335B"/>
    <w:rsid w:val="00A74755"/>
    <w:rsid w:val="00A86901"/>
    <w:rsid w:val="00AC7357"/>
    <w:rsid w:val="00B56C5A"/>
    <w:rsid w:val="00B96BB0"/>
    <w:rsid w:val="00BC64AD"/>
    <w:rsid w:val="00BE29C3"/>
    <w:rsid w:val="00C45826"/>
    <w:rsid w:val="00C903EF"/>
    <w:rsid w:val="00C91C20"/>
    <w:rsid w:val="00CA2CA3"/>
    <w:rsid w:val="00CB2E3C"/>
    <w:rsid w:val="00CC1A8A"/>
    <w:rsid w:val="00CD41F0"/>
    <w:rsid w:val="00CE00AE"/>
    <w:rsid w:val="00D10C49"/>
    <w:rsid w:val="00D3392E"/>
    <w:rsid w:val="00D53AF5"/>
    <w:rsid w:val="00D941B4"/>
    <w:rsid w:val="00DD5922"/>
    <w:rsid w:val="00DE1ACC"/>
    <w:rsid w:val="00E079D1"/>
    <w:rsid w:val="00E20A3D"/>
    <w:rsid w:val="00E21905"/>
    <w:rsid w:val="00E446AC"/>
    <w:rsid w:val="00EC43AB"/>
    <w:rsid w:val="00ED158F"/>
    <w:rsid w:val="00F54C79"/>
    <w:rsid w:val="00F63343"/>
    <w:rsid w:val="00F92135"/>
    <w:rsid w:val="00FB0E04"/>
    <w:rsid w:val="00FD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3070"/>
  <w15:docId w15:val="{3CEBF17E-C172-49AA-B1D4-58B5F007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1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419"/>
    <w:pPr>
      <w:ind w:left="720"/>
      <w:contextualSpacing/>
    </w:pPr>
  </w:style>
  <w:style w:type="character" w:styleId="Hyperlink">
    <w:name w:val="Hyperlink"/>
    <w:basedOn w:val="DefaultParagraphFont"/>
    <w:rsid w:val="00655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trpanj.skole.hr/dokumenti/zakoni-i-propi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4_9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5%2004%2071%2092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novine.nn.hr/clanci/sluzbeni/2014%2003%2040%2071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O-i-SS-ver-2-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63</cp:revision>
  <cp:lastPrinted>2026-04-08T08:07:00Z</cp:lastPrinted>
  <dcterms:created xsi:type="dcterms:W3CDTF">2020-10-19T07:24:00Z</dcterms:created>
  <dcterms:modified xsi:type="dcterms:W3CDTF">2026-04-10T09:34:00Z</dcterms:modified>
</cp:coreProperties>
</file>